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6661BB" w14:textId="7BC7ECA0" w:rsidR="00BB71A6" w:rsidRPr="001C026A" w:rsidRDefault="00BB71A6" w:rsidP="00BB7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bookmarkStart w:id="1" w:name="_Hlk168571226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2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5DC027EF" w14:textId="77777777" w:rsidR="00BB71A6" w:rsidRPr="0093310A" w:rsidRDefault="00BB71A6" w:rsidP="00BB71A6">
      <w:pPr>
        <w:spacing w:line="276" w:lineRule="auto"/>
        <w:rPr>
          <w:rFonts w:ascii="Times New Roman" w:hAnsi="Times New Roman" w:cs="Times New Roman"/>
          <w:b/>
          <w:lang w:val="pl-PL"/>
        </w:rPr>
      </w:pPr>
      <w:bookmarkStart w:id="2" w:name="_Hlk165363828"/>
      <w:bookmarkEnd w:id="0"/>
      <w:r w:rsidRPr="005C6CE1">
        <w:rPr>
          <w:rFonts w:ascii="Times New Roman" w:hAnsi="Times New Roman" w:cs="Times New Roman"/>
          <w:lang w:val="pl-PL"/>
        </w:rPr>
        <w:t>Nr postępowania: ZP.271.</w:t>
      </w:r>
      <w:r>
        <w:rPr>
          <w:rFonts w:ascii="Times New Roman" w:hAnsi="Times New Roman" w:cs="Times New Roman"/>
          <w:lang w:val="pl-PL"/>
        </w:rPr>
        <w:t>22</w:t>
      </w:r>
      <w:r w:rsidRPr="005C6CE1">
        <w:rPr>
          <w:rFonts w:ascii="Times New Roman" w:hAnsi="Times New Roman" w:cs="Times New Roman"/>
          <w:lang w:val="pl-PL"/>
        </w:rPr>
        <w:t>.2024</w:t>
      </w:r>
      <w:bookmarkEnd w:id="2"/>
    </w:p>
    <w:bookmarkEnd w:id="1"/>
    <w:p w14:paraId="4BD300C4" w14:textId="77777777" w:rsidR="008165D2" w:rsidRPr="00007037" w:rsidRDefault="008165D2" w:rsidP="008165D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D12B54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0B782457" w14:textId="263A1933" w:rsidR="008165D2" w:rsidRDefault="0007215B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  <w:r>
        <w:rPr>
          <w:rFonts w:ascii="Times New Roman" w:hAnsi="Times New Roman" w:cs="Times New Roman"/>
          <w:b/>
          <w:iCs/>
          <w:lang w:val="pl-PL"/>
        </w:rPr>
        <w:t>SZCZEGÓŁOWY OPIS PRZEDMIOTU ZAMÓWIENIA</w:t>
      </w:r>
    </w:p>
    <w:p w14:paraId="1B16C399" w14:textId="77777777" w:rsidR="008165D2" w:rsidRPr="00007037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78DB4ED0" w14:textId="77777777" w:rsidR="00212BBB" w:rsidRPr="0007215B" w:rsidRDefault="00212BBB" w:rsidP="0007215B">
      <w:pPr>
        <w:rPr>
          <w:rFonts w:ascii="Times New Roman" w:hAnsi="Times New Roman" w:cs="Times New Roman"/>
          <w:lang w:val="pl-PL"/>
        </w:rPr>
      </w:pPr>
    </w:p>
    <w:p w14:paraId="3942B12D" w14:textId="33BD4043" w:rsidR="008165D2" w:rsidRPr="0007215B" w:rsidRDefault="008165D2" w:rsidP="0007215B">
      <w:pPr>
        <w:jc w:val="both"/>
        <w:rPr>
          <w:rFonts w:ascii="Times New Roman" w:hAnsi="Times New Roman" w:cs="Times New Roman"/>
          <w:b/>
          <w:bCs/>
          <w:lang w:val="pl-PL"/>
        </w:rPr>
      </w:pPr>
      <w:r w:rsidRPr="0007215B">
        <w:rPr>
          <w:rFonts w:ascii="Times New Roman" w:hAnsi="Times New Roman" w:cs="Times New Roman"/>
          <w:lang w:val="pl-PL"/>
        </w:rPr>
        <w:t xml:space="preserve">Na potrzeby postępowania o udzielenie zamówienia publicznego pn. </w:t>
      </w:r>
      <w:bookmarkStart w:id="3" w:name="Bookmark"/>
      <w:bookmarkStart w:id="4" w:name="_Hlk134695783"/>
      <w:bookmarkEnd w:id="3"/>
      <w:r w:rsidR="00BB71A6" w:rsidRPr="00213085">
        <w:rPr>
          <w:rFonts w:ascii="Times New Roman" w:hAnsi="Times New Roman" w:cs="Times New Roman"/>
          <w:b/>
          <w:bCs/>
          <w:lang w:val="pl-PL"/>
        </w:rPr>
        <w:t>Zakup pojazdu 9-osobowego na potrzeby taksówki społecznej przystosowanego do potrzeb osób niepełnosprawnych</w:t>
      </w:r>
      <w:r w:rsidRPr="0007215B">
        <w:rPr>
          <w:rFonts w:ascii="Times New Roman" w:hAnsi="Times New Roman" w:cs="Times New Roman"/>
          <w:b/>
          <w:bCs/>
          <w:lang w:val="pl-PL"/>
        </w:rPr>
        <w:t>.</w:t>
      </w:r>
    </w:p>
    <w:bookmarkEnd w:id="4"/>
    <w:p w14:paraId="4E93DBF8" w14:textId="77777777" w:rsidR="008165D2" w:rsidRDefault="008165D2" w:rsidP="008165D2">
      <w:pPr>
        <w:jc w:val="both"/>
        <w:rPr>
          <w:rFonts w:ascii="Times New Roman" w:hAnsi="Times New Roman" w:cs="Times New Roman"/>
          <w:lang w:val="pl-PL"/>
        </w:rPr>
      </w:pPr>
    </w:p>
    <w:p w14:paraId="61FA394D" w14:textId="77777777" w:rsidR="00413C58" w:rsidRPr="00413C58" w:rsidRDefault="00413C58" w:rsidP="00413C58">
      <w:pPr>
        <w:jc w:val="both"/>
        <w:rPr>
          <w:rFonts w:ascii="Times New Roman" w:eastAsia="Calibri" w:hAnsi="Times New Roman" w:cs="Times New Roman"/>
          <w:i/>
          <w:lang w:val="pl-PL"/>
        </w:rPr>
      </w:pPr>
    </w:p>
    <w:p w14:paraId="7506867E" w14:textId="7E008846" w:rsidR="0007215B" w:rsidRDefault="00C4341B" w:rsidP="0007215B">
      <w:pPr>
        <w:jc w:val="center"/>
        <w:rPr>
          <w:rFonts w:ascii="Times New Roman" w:hAnsi="Times New Roman" w:cs="Times New Roman"/>
          <w:lang w:val="pl-PL"/>
        </w:rPr>
      </w:pPr>
      <w:bookmarkStart w:id="5" w:name="_Hlk103931653"/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  <w:bookmarkEnd w:id="5"/>
      <w:r w:rsidR="0007215B" w:rsidRPr="0007215B">
        <w:rPr>
          <w:rFonts w:ascii="Times New Roman" w:hAnsi="Times New Roman" w:cs="Times New Roman"/>
          <w:lang w:val="pl-PL"/>
        </w:rPr>
        <w:t>Wykaz minimalnych wymagań technicznych, funkcjonalno-użytkowych i wyposażenia</w:t>
      </w:r>
    </w:p>
    <w:p w14:paraId="48CB554B" w14:textId="77777777" w:rsidR="00BB71A6" w:rsidRDefault="00BB71A6" w:rsidP="00BB71A6">
      <w:pPr>
        <w:rPr>
          <w:rFonts w:ascii="Times New Roman" w:hAnsi="Times New Roman" w:cs="Times New Roman"/>
          <w:lang w:val="pl-PL"/>
        </w:rPr>
      </w:pPr>
      <w:bookmarkStart w:id="6" w:name="_Hlk134696397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676"/>
      </w:tblGrid>
      <w:tr w:rsidR="00BB71A6" w:rsidRPr="00453CBC" w14:paraId="19BE9F65" w14:textId="77777777" w:rsidTr="008451BA">
        <w:tc>
          <w:tcPr>
            <w:tcW w:w="704" w:type="dxa"/>
            <w:shd w:val="clear" w:color="auto" w:fill="DBDBDB"/>
          </w:tcPr>
          <w:p w14:paraId="2BB1F0D0" w14:textId="54E0EFF9" w:rsidR="00BB71A6" w:rsidRPr="008451BA" w:rsidRDefault="00BB71A6" w:rsidP="008451BA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lang w:val="pl-PL"/>
              </w:rPr>
            </w:pPr>
            <w:bookmarkStart w:id="7" w:name="_Hlk178256483"/>
            <w:r w:rsidRPr="008451BA">
              <w:rPr>
                <w:rFonts w:ascii="Times New Roman" w:eastAsia="Calibri" w:hAnsi="Times New Roman" w:cs="Times New Roman"/>
                <w:b/>
                <w:lang w:val="pl-PL"/>
              </w:rPr>
              <w:t>Lp.</w:t>
            </w:r>
          </w:p>
        </w:tc>
        <w:tc>
          <w:tcPr>
            <w:tcW w:w="8676" w:type="dxa"/>
            <w:shd w:val="clear" w:color="auto" w:fill="DBDBDB"/>
          </w:tcPr>
          <w:p w14:paraId="64702690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b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b/>
                <w:lang w:val="pl-PL"/>
              </w:rPr>
              <w:t xml:space="preserve">OPIS WYMAGANYCH PARAMETRÓW PRZEDMIOTU ZAMÓWIENIA </w:t>
            </w:r>
          </w:p>
        </w:tc>
      </w:tr>
      <w:tr w:rsidR="00BB71A6" w:rsidRPr="00453CBC" w14:paraId="46A250B9" w14:textId="77777777" w:rsidTr="008451BA">
        <w:tc>
          <w:tcPr>
            <w:tcW w:w="704" w:type="dxa"/>
            <w:shd w:val="clear" w:color="auto" w:fill="auto"/>
          </w:tcPr>
          <w:p w14:paraId="40F5B677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2D65C5BA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Samochód fabrycznie nowy rok produkcji 2023-2024</w:t>
            </w:r>
          </w:p>
        </w:tc>
      </w:tr>
      <w:tr w:rsidR="00BB71A6" w:rsidRPr="00453CBC" w14:paraId="15CB1FDF" w14:textId="77777777" w:rsidTr="008451BA">
        <w:tc>
          <w:tcPr>
            <w:tcW w:w="704" w:type="dxa"/>
            <w:shd w:val="clear" w:color="auto" w:fill="auto"/>
          </w:tcPr>
          <w:p w14:paraId="5BFF9914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77A0863A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Silnik wysokoprężny - turbodoładowany, moc min. 130 KM</w:t>
            </w:r>
          </w:p>
        </w:tc>
      </w:tr>
      <w:tr w:rsidR="00BB71A6" w:rsidRPr="00453CBC" w14:paraId="3C146A9E" w14:textId="77777777" w:rsidTr="008451BA">
        <w:tc>
          <w:tcPr>
            <w:tcW w:w="704" w:type="dxa"/>
            <w:shd w:val="clear" w:color="auto" w:fill="auto"/>
          </w:tcPr>
          <w:p w14:paraId="2C925B6B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5C9F490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vertAlign w:val="superscript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Skrzynia biegów manualna 6 – biegowa lub automatyczna</w:t>
            </w:r>
          </w:p>
        </w:tc>
      </w:tr>
      <w:tr w:rsidR="00BB71A6" w:rsidRPr="008451BA" w14:paraId="3194E8C3" w14:textId="77777777" w:rsidTr="008451BA">
        <w:tc>
          <w:tcPr>
            <w:tcW w:w="704" w:type="dxa"/>
            <w:shd w:val="clear" w:color="auto" w:fill="auto"/>
          </w:tcPr>
          <w:p w14:paraId="764B0BDB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3812D64E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Rodzaj nadwozia  - 9 osobowe</w:t>
            </w:r>
          </w:p>
        </w:tc>
      </w:tr>
      <w:tr w:rsidR="00BB71A6" w:rsidRPr="00453CBC" w14:paraId="37BDB530" w14:textId="77777777" w:rsidTr="008451BA">
        <w:tc>
          <w:tcPr>
            <w:tcW w:w="704" w:type="dxa"/>
            <w:shd w:val="clear" w:color="auto" w:fill="auto"/>
          </w:tcPr>
          <w:p w14:paraId="67C50AF3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D41FE19" w14:textId="36CCA7EC" w:rsidR="00BB71A6" w:rsidRPr="008451BA" w:rsidRDefault="008451BA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hAnsi="Times New Roman" w:cs="Times New Roman"/>
                <w:lang w:val="pl-PL"/>
              </w:rPr>
              <w:t>Kolor dowolny (z wyjątkiem białego)</w:t>
            </w:r>
          </w:p>
        </w:tc>
      </w:tr>
      <w:tr w:rsidR="00BB71A6" w:rsidRPr="008451BA" w14:paraId="24FCA9A0" w14:textId="77777777" w:rsidTr="008451BA">
        <w:tc>
          <w:tcPr>
            <w:tcW w:w="704" w:type="dxa"/>
            <w:shd w:val="clear" w:color="auto" w:fill="auto"/>
          </w:tcPr>
          <w:p w14:paraId="38B2404E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2959C468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Napęd na przednią oś</w:t>
            </w:r>
          </w:p>
        </w:tc>
      </w:tr>
      <w:tr w:rsidR="00BB71A6" w:rsidRPr="00453CBC" w14:paraId="09FF8AC0" w14:textId="77777777" w:rsidTr="008451BA">
        <w:tc>
          <w:tcPr>
            <w:tcW w:w="704" w:type="dxa"/>
            <w:shd w:val="clear" w:color="auto" w:fill="auto"/>
          </w:tcPr>
          <w:p w14:paraId="0C0436DF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18B9B107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Hamulce tarczowe  min. na jednej osi</w:t>
            </w:r>
          </w:p>
        </w:tc>
      </w:tr>
      <w:tr w:rsidR="00BB71A6" w:rsidRPr="008451BA" w14:paraId="78A628D1" w14:textId="77777777" w:rsidTr="008451BA">
        <w:tc>
          <w:tcPr>
            <w:tcW w:w="704" w:type="dxa"/>
            <w:shd w:val="clear" w:color="auto" w:fill="auto"/>
          </w:tcPr>
          <w:p w14:paraId="2B7AA305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1ACCC44B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Wspomaganie układu kierowniczego </w:t>
            </w:r>
          </w:p>
        </w:tc>
      </w:tr>
      <w:tr w:rsidR="00BB71A6" w:rsidRPr="008451BA" w14:paraId="148A790F" w14:textId="77777777" w:rsidTr="008451BA">
        <w:tc>
          <w:tcPr>
            <w:tcW w:w="704" w:type="dxa"/>
            <w:shd w:val="clear" w:color="auto" w:fill="auto"/>
          </w:tcPr>
          <w:p w14:paraId="1978DD6D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4CD3700B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Immobiliser + autoalarm </w:t>
            </w:r>
          </w:p>
        </w:tc>
      </w:tr>
      <w:tr w:rsidR="00BB71A6" w:rsidRPr="00453CBC" w14:paraId="7770B9E1" w14:textId="77777777" w:rsidTr="008451BA">
        <w:tc>
          <w:tcPr>
            <w:tcW w:w="704" w:type="dxa"/>
            <w:shd w:val="clear" w:color="auto" w:fill="auto"/>
          </w:tcPr>
          <w:p w14:paraId="1F52FF15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4E1078CF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Centralny zamek z pilotem w kluczyku </w:t>
            </w:r>
          </w:p>
        </w:tc>
      </w:tr>
      <w:tr w:rsidR="00BB71A6" w:rsidRPr="008451BA" w14:paraId="06BB103D" w14:textId="77777777" w:rsidTr="008451BA">
        <w:tc>
          <w:tcPr>
            <w:tcW w:w="704" w:type="dxa"/>
            <w:shd w:val="clear" w:color="auto" w:fill="auto"/>
          </w:tcPr>
          <w:p w14:paraId="3A97F735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72F37981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Autoalarm z niezależnym zasilaniem </w:t>
            </w:r>
          </w:p>
        </w:tc>
      </w:tr>
      <w:tr w:rsidR="00BB71A6" w:rsidRPr="008451BA" w14:paraId="73E42387" w14:textId="77777777" w:rsidTr="008451BA">
        <w:tc>
          <w:tcPr>
            <w:tcW w:w="704" w:type="dxa"/>
            <w:shd w:val="clear" w:color="auto" w:fill="auto"/>
          </w:tcPr>
          <w:p w14:paraId="516AB7BF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617F996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Kolumna kierownicy regulowana </w:t>
            </w:r>
          </w:p>
        </w:tc>
      </w:tr>
      <w:tr w:rsidR="00BB71A6" w:rsidRPr="008451BA" w14:paraId="35C6A257" w14:textId="77777777" w:rsidTr="008451BA">
        <w:tc>
          <w:tcPr>
            <w:tcW w:w="704" w:type="dxa"/>
            <w:shd w:val="clear" w:color="auto" w:fill="auto"/>
          </w:tcPr>
          <w:p w14:paraId="1233EC2E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6CF8572E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System ABS, system ESP, system ASR</w:t>
            </w:r>
          </w:p>
        </w:tc>
      </w:tr>
      <w:tr w:rsidR="00BB71A6" w:rsidRPr="00453CBC" w14:paraId="59E9F5D9" w14:textId="77777777" w:rsidTr="008451BA">
        <w:tc>
          <w:tcPr>
            <w:tcW w:w="704" w:type="dxa"/>
            <w:shd w:val="clear" w:color="auto" w:fill="auto"/>
          </w:tcPr>
          <w:p w14:paraId="204EA864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49ED46E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Samochód musi spełniać normę EURO 6</w:t>
            </w:r>
          </w:p>
        </w:tc>
      </w:tr>
      <w:tr w:rsidR="00BB71A6" w:rsidRPr="008451BA" w14:paraId="63A9F63C" w14:textId="77777777" w:rsidTr="008451BA">
        <w:tc>
          <w:tcPr>
            <w:tcW w:w="704" w:type="dxa"/>
            <w:shd w:val="clear" w:color="auto" w:fill="auto"/>
          </w:tcPr>
          <w:p w14:paraId="7F897014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569D9ED5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Układ hamulcowy ze wspomaganiem  </w:t>
            </w:r>
          </w:p>
        </w:tc>
      </w:tr>
      <w:tr w:rsidR="00BB71A6" w:rsidRPr="008451BA" w14:paraId="158A4BA9" w14:textId="77777777" w:rsidTr="008451BA">
        <w:tc>
          <w:tcPr>
            <w:tcW w:w="704" w:type="dxa"/>
            <w:shd w:val="clear" w:color="auto" w:fill="auto"/>
          </w:tcPr>
          <w:p w14:paraId="0A5845D3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777B63F3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Siedzenie kierowcy z regulacjami</w:t>
            </w:r>
          </w:p>
        </w:tc>
      </w:tr>
      <w:tr w:rsidR="00BB71A6" w:rsidRPr="00453CBC" w14:paraId="34177F68" w14:textId="77777777" w:rsidTr="008451BA">
        <w:tc>
          <w:tcPr>
            <w:tcW w:w="704" w:type="dxa"/>
            <w:shd w:val="clear" w:color="auto" w:fill="auto"/>
          </w:tcPr>
          <w:p w14:paraId="75854558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14C22E98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Pasy bezpieczeństwa dla wszystkich pasażerów i kierowcy </w:t>
            </w:r>
          </w:p>
        </w:tc>
      </w:tr>
      <w:tr w:rsidR="00BB71A6" w:rsidRPr="00453CBC" w14:paraId="067FE28E" w14:textId="77777777" w:rsidTr="008451BA">
        <w:tc>
          <w:tcPr>
            <w:tcW w:w="704" w:type="dxa"/>
            <w:shd w:val="clear" w:color="auto" w:fill="auto"/>
          </w:tcPr>
          <w:p w14:paraId="047F9938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2E25A40E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Poduszki powietrzne dla kierowcy i pasażerów z przodu pojazdu</w:t>
            </w:r>
          </w:p>
        </w:tc>
      </w:tr>
      <w:tr w:rsidR="00BB71A6" w:rsidRPr="008451BA" w14:paraId="2A8F766D" w14:textId="77777777" w:rsidTr="008451BA">
        <w:tc>
          <w:tcPr>
            <w:tcW w:w="704" w:type="dxa"/>
            <w:shd w:val="clear" w:color="auto" w:fill="auto"/>
          </w:tcPr>
          <w:p w14:paraId="732303FA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215C75F9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Elektrycznie sterowane szyby przednie </w:t>
            </w:r>
          </w:p>
        </w:tc>
      </w:tr>
      <w:tr w:rsidR="00BB71A6" w:rsidRPr="008451BA" w14:paraId="74BFFB77" w14:textId="77777777" w:rsidTr="008451BA">
        <w:tc>
          <w:tcPr>
            <w:tcW w:w="704" w:type="dxa"/>
            <w:shd w:val="clear" w:color="auto" w:fill="auto"/>
          </w:tcPr>
          <w:p w14:paraId="5CBEF48F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24B8FE4C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Ogrzewana szyba przednia elektrycznie</w:t>
            </w:r>
          </w:p>
        </w:tc>
      </w:tr>
      <w:tr w:rsidR="00BB71A6" w:rsidRPr="008451BA" w14:paraId="28B3FF04" w14:textId="77777777" w:rsidTr="008451BA">
        <w:tc>
          <w:tcPr>
            <w:tcW w:w="704" w:type="dxa"/>
            <w:shd w:val="clear" w:color="auto" w:fill="auto"/>
          </w:tcPr>
          <w:p w14:paraId="041F08A2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359AE0D4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Lusterko wewnętrze </w:t>
            </w:r>
          </w:p>
        </w:tc>
      </w:tr>
      <w:tr w:rsidR="00BB71A6" w:rsidRPr="00453CBC" w14:paraId="27DC5F5D" w14:textId="77777777" w:rsidTr="008451BA">
        <w:tc>
          <w:tcPr>
            <w:tcW w:w="704" w:type="dxa"/>
            <w:shd w:val="clear" w:color="auto" w:fill="auto"/>
          </w:tcPr>
          <w:p w14:paraId="1C4B0330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4C60DE6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Lusterka zewnętrzne regulowane elektrycznie, podgrzewane</w:t>
            </w:r>
          </w:p>
        </w:tc>
      </w:tr>
      <w:tr w:rsidR="00BB71A6" w:rsidRPr="00453CBC" w14:paraId="3BDCE72B" w14:textId="77777777" w:rsidTr="008451BA">
        <w:tc>
          <w:tcPr>
            <w:tcW w:w="704" w:type="dxa"/>
            <w:shd w:val="clear" w:color="auto" w:fill="auto"/>
          </w:tcPr>
          <w:p w14:paraId="4C4327D5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475C074C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Światła LED do jazdy dziennej </w:t>
            </w:r>
          </w:p>
        </w:tc>
      </w:tr>
      <w:tr w:rsidR="00BB71A6" w:rsidRPr="00453CBC" w14:paraId="590A2D49" w14:textId="77777777" w:rsidTr="008451BA">
        <w:tc>
          <w:tcPr>
            <w:tcW w:w="704" w:type="dxa"/>
            <w:shd w:val="clear" w:color="auto" w:fill="auto"/>
          </w:tcPr>
          <w:p w14:paraId="249D2B26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3C8D1211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Światła przeciwmgielne przód i tył</w:t>
            </w:r>
          </w:p>
        </w:tc>
      </w:tr>
      <w:tr w:rsidR="00BB71A6" w:rsidRPr="008451BA" w14:paraId="3967EFA5" w14:textId="77777777" w:rsidTr="008451BA">
        <w:tc>
          <w:tcPr>
            <w:tcW w:w="704" w:type="dxa"/>
            <w:shd w:val="clear" w:color="auto" w:fill="auto"/>
          </w:tcPr>
          <w:p w14:paraId="76783650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7CC8915F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Radio, Bluetooth, 4 głośniki, </w:t>
            </w:r>
          </w:p>
        </w:tc>
      </w:tr>
      <w:tr w:rsidR="00BB71A6" w:rsidRPr="008451BA" w14:paraId="0C3977C7" w14:textId="77777777" w:rsidTr="008451BA">
        <w:tc>
          <w:tcPr>
            <w:tcW w:w="704" w:type="dxa"/>
            <w:shd w:val="clear" w:color="auto" w:fill="auto"/>
          </w:tcPr>
          <w:p w14:paraId="636152EC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27B71A9A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Zestaw głośno mówiący </w:t>
            </w:r>
          </w:p>
        </w:tc>
      </w:tr>
      <w:tr w:rsidR="00BB71A6" w:rsidRPr="00453CBC" w14:paraId="486B5331" w14:textId="77777777" w:rsidTr="008451BA">
        <w:tc>
          <w:tcPr>
            <w:tcW w:w="704" w:type="dxa"/>
            <w:shd w:val="clear" w:color="auto" w:fill="auto"/>
          </w:tcPr>
          <w:p w14:paraId="13B4BF33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1817B9F5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Kamera cofania wraz z czujnikami przód tył.</w:t>
            </w:r>
          </w:p>
        </w:tc>
      </w:tr>
      <w:tr w:rsidR="00BB71A6" w:rsidRPr="00453CBC" w14:paraId="0677992F" w14:textId="77777777" w:rsidTr="008451BA">
        <w:tc>
          <w:tcPr>
            <w:tcW w:w="704" w:type="dxa"/>
            <w:shd w:val="clear" w:color="auto" w:fill="auto"/>
          </w:tcPr>
          <w:p w14:paraId="586347C8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73C59A58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Komputer z wyświetlaczem ekran min.5 cali</w:t>
            </w:r>
          </w:p>
        </w:tc>
      </w:tr>
      <w:tr w:rsidR="00BB71A6" w:rsidRPr="00453CBC" w14:paraId="62F6635D" w14:textId="77777777" w:rsidTr="008451BA">
        <w:tc>
          <w:tcPr>
            <w:tcW w:w="704" w:type="dxa"/>
            <w:shd w:val="clear" w:color="auto" w:fill="auto"/>
          </w:tcPr>
          <w:p w14:paraId="353C5EA4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680786C1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Drzwi boczne odsuwane z prawej strony przeszklone</w:t>
            </w:r>
          </w:p>
        </w:tc>
      </w:tr>
      <w:tr w:rsidR="00BB71A6" w:rsidRPr="00453CBC" w14:paraId="7182E1EF" w14:textId="77777777" w:rsidTr="008451BA">
        <w:tc>
          <w:tcPr>
            <w:tcW w:w="704" w:type="dxa"/>
            <w:shd w:val="clear" w:color="auto" w:fill="auto"/>
          </w:tcPr>
          <w:p w14:paraId="208E1FDF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7696636" w14:textId="5B6773A4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hAnsi="Times New Roman" w:cs="Times New Roman"/>
                <w:lang w:val="pl-PL"/>
              </w:rPr>
              <w:t>Drzwi tylne z szybą, otwierane na bok do 180 stopni, z blokadą 90 stopni, z podgrzewanymi szybami i wycieraczkami</w:t>
            </w:r>
          </w:p>
        </w:tc>
      </w:tr>
      <w:tr w:rsidR="00BB71A6" w:rsidRPr="00453CBC" w14:paraId="163B8398" w14:textId="77777777" w:rsidTr="008451BA">
        <w:tc>
          <w:tcPr>
            <w:tcW w:w="704" w:type="dxa"/>
            <w:shd w:val="clear" w:color="auto" w:fill="auto"/>
          </w:tcPr>
          <w:p w14:paraId="214EC26D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658588B1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Zabezpieczenie drzwi przesuwnych i drzwi tylnych przed dziećmi </w:t>
            </w:r>
          </w:p>
        </w:tc>
      </w:tr>
      <w:tr w:rsidR="00BB71A6" w:rsidRPr="00453CBC" w14:paraId="5C4F90AF" w14:textId="77777777" w:rsidTr="008451BA">
        <w:tc>
          <w:tcPr>
            <w:tcW w:w="704" w:type="dxa"/>
            <w:shd w:val="clear" w:color="auto" w:fill="auto"/>
          </w:tcPr>
          <w:p w14:paraId="0434222F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5F100EE2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Stopień wysuwany elektrycznie przy drzwiach przesuwnych</w:t>
            </w:r>
          </w:p>
        </w:tc>
      </w:tr>
      <w:tr w:rsidR="00BB71A6" w:rsidRPr="00453CBC" w14:paraId="2029E9E9" w14:textId="77777777" w:rsidTr="008451BA">
        <w:trPr>
          <w:trHeight w:val="50"/>
        </w:trPr>
        <w:tc>
          <w:tcPr>
            <w:tcW w:w="704" w:type="dxa"/>
            <w:shd w:val="clear" w:color="auto" w:fill="auto"/>
          </w:tcPr>
          <w:p w14:paraId="736E7432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6F6C8E35" w14:textId="22863223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bookmarkStart w:id="8" w:name="_Hlk64437070"/>
            <w:r w:rsidRPr="008451BA">
              <w:rPr>
                <w:rFonts w:ascii="Times New Roman" w:hAnsi="Times New Roman" w:cs="Times New Roman"/>
                <w:lang w:val="pl-PL"/>
              </w:rPr>
              <w:t xml:space="preserve">Fotele </w:t>
            </w: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2 i 3 rząd </w:t>
            </w:r>
            <w:bookmarkEnd w:id="8"/>
            <w:r w:rsidRPr="008451BA">
              <w:rPr>
                <w:rFonts w:ascii="Times New Roman" w:eastAsia="Calibri" w:hAnsi="Times New Roman" w:cs="Times New Roman"/>
                <w:lang w:val="pl-PL"/>
              </w:rPr>
              <w:t>wyposażony w system szybkiego montażu i demontażu</w:t>
            </w:r>
          </w:p>
        </w:tc>
      </w:tr>
      <w:tr w:rsidR="00A937C0" w:rsidRPr="00453CBC" w14:paraId="0C6C1FBA" w14:textId="77777777" w:rsidTr="008451BA">
        <w:trPr>
          <w:trHeight w:val="50"/>
        </w:trPr>
        <w:tc>
          <w:tcPr>
            <w:tcW w:w="704" w:type="dxa"/>
            <w:shd w:val="clear" w:color="auto" w:fill="auto"/>
          </w:tcPr>
          <w:p w14:paraId="67D48B72" w14:textId="77777777" w:rsidR="00A937C0" w:rsidRPr="008451BA" w:rsidRDefault="00A937C0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5FF67179" w14:textId="2505B095" w:rsidR="00A937C0" w:rsidRPr="008451BA" w:rsidRDefault="008451BA" w:rsidP="008451BA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Najazdy inwalidzkie z montażem w samochodzie</w:t>
            </w:r>
          </w:p>
        </w:tc>
      </w:tr>
      <w:tr w:rsidR="00BB71A6" w:rsidRPr="00453CBC" w14:paraId="56D0CE0F" w14:textId="77777777" w:rsidTr="008451BA">
        <w:trPr>
          <w:trHeight w:val="50"/>
        </w:trPr>
        <w:tc>
          <w:tcPr>
            <w:tcW w:w="704" w:type="dxa"/>
            <w:shd w:val="clear" w:color="auto" w:fill="auto"/>
          </w:tcPr>
          <w:p w14:paraId="02FF448C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15F56B7B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Poręcze i rączki przy drzwiach wejściowych</w:t>
            </w:r>
          </w:p>
        </w:tc>
      </w:tr>
      <w:tr w:rsidR="00BB71A6" w:rsidRPr="00453CBC" w14:paraId="28945834" w14:textId="77777777" w:rsidTr="008451BA">
        <w:tc>
          <w:tcPr>
            <w:tcW w:w="704" w:type="dxa"/>
            <w:shd w:val="clear" w:color="auto" w:fill="auto"/>
          </w:tcPr>
          <w:p w14:paraId="237E0852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3511E75D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Pełne przeszklenie przedziału pasażerskiego, szyby boczne i tylne przyciemniane</w:t>
            </w:r>
          </w:p>
        </w:tc>
      </w:tr>
      <w:tr w:rsidR="00BB71A6" w:rsidRPr="008451BA" w14:paraId="2772B036" w14:textId="77777777" w:rsidTr="008451BA">
        <w:tc>
          <w:tcPr>
            <w:tcW w:w="704" w:type="dxa"/>
            <w:shd w:val="clear" w:color="auto" w:fill="auto"/>
          </w:tcPr>
          <w:p w14:paraId="5E089B9B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B46658D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Dodatkowe ogrzewanie części pasażerskiej</w:t>
            </w:r>
          </w:p>
        </w:tc>
      </w:tr>
      <w:tr w:rsidR="00BB71A6" w:rsidRPr="008451BA" w14:paraId="239A7BC6" w14:textId="77777777" w:rsidTr="008451BA">
        <w:tc>
          <w:tcPr>
            <w:tcW w:w="704" w:type="dxa"/>
            <w:shd w:val="clear" w:color="auto" w:fill="auto"/>
          </w:tcPr>
          <w:p w14:paraId="75DEE1D4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28A7688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Oświetlenie części pasażerskiej </w:t>
            </w:r>
          </w:p>
        </w:tc>
      </w:tr>
      <w:tr w:rsidR="00BB71A6" w:rsidRPr="00453CBC" w14:paraId="788778A4" w14:textId="77777777" w:rsidTr="008451BA">
        <w:trPr>
          <w:trHeight w:val="50"/>
        </w:trPr>
        <w:tc>
          <w:tcPr>
            <w:tcW w:w="704" w:type="dxa"/>
            <w:shd w:val="clear" w:color="auto" w:fill="auto"/>
          </w:tcPr>
          <w:p w14:paraId="788B27F4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D88B15B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Klimatyzacja przestrzeni kierowcy i przestrzeni pasażerskiej wraz z panelem nadmuch.</w:t>
            </w:r>
          </w:p>
        </w:tc>
      </w:tr>
      <w:tr w:rsidR="00BB71A6" w:rsidRPr="00453CBC" w14:paraId="355885E6" w14:textId="77777777" w:rsidTr="008451BA">
        <w:trPr>
          <w:trHeight w:val="50"/>
        </w:trPr>
        <w:tc>
          <w:tcPr>
            <w:tcW w:w="704" w:type="dxa"/>
            <w:shd w:val="clear" w:color="auto" w:fill="auto"/>
          </w:tcPr>
          <w:p w14:paraId="002C3454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3AE01AA9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Niezależne ogrzewanie części pasażerskiej  bez pracującego silnika</w:t>
            </w:r>
          </w:p>
        </w:tc>
      </w:tr>
      <w:tr w:rsidR="00BB71A6" w:rsidRPr="00453CBC" w14:paraId="4BC3C50C" w14:textId="77777777" w:rsidTr="008451BA">
        <w:tc>
          <w:tcPr>
            <w:tcW w:w="704" w:type="dxa"/>
            <w:shd w:val="clear" w:color="auto" w:fill="auto"/>
          </w:tcPr>
          <w:p w14:paraId="2015A46B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79516ADE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Podłoga antypoślizgowa w części pasażerskiej</w:t>
            </w:r>
          </w:p>
        </w:tc>
      </w:tr>
      <w:tr w:rsidR="00BB71A6" w:rsidRPr="00453CBC" w14:paraId="72FAE79D" w14:textId="77777777" w:rsidTr="008451BA">
        <w:tc>
          <w:tcPr>
            <w:tcW w:w="704" w:type="dxa"/>
            <w:shd w:val="clear" w:color="auto" w:fill="auto"/>
          </w:tcPr>
          <w:p w14:paraId="306B3D1E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1D1486FC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Tapicerka w całej części  przedziału pasażerskiego</w:t>
            </w:r>
          </w:p>
        </w:tc>
      </w:tr>
      <w:tr w:rsidR="00BB71A6" w:rsidRPr="008451BA" w14:paraId="129EBF19" w14:textId="77777777" w:rsidTr="008451BA">
        <w:tc>
          <w:tcPr>
            <w:tcW w:w="704" w:type="dxa"/>
            <w:shd w:val="clear" w:color="auto" w:fill="auto"/>
          </w:tcPr>
          <w:p w14:paraId="410A0DEF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39C558E0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Kierunkowskazy dachowe.</w:t>
            </w:r>
          </w:p>
        </w:tc>
      </w:tr>
      <w:tr w:rsidR="00BB71A6" w:rsidRPr="00453CBC" w14:paraId="34BCAD7A" w14:textId="77777777" w:rsidTr="008451BA">
        <w:tc>
          <w:tcPr>
            <w:tcW w:w="704" w:type="dxa"/>
            <w:shd w:val="clear" w:color="auto" w:fill="auto"/>
          </w:tcPr>
          <w:p w14:paraId="6F15E0B8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355AED5A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Komplet pokrowców na wszystkie siedzenia </w:t>
            </w:r>
          </w:p>
        </w:tc>
      </w:tr>
      <w:tr w:rsidR="00BB71A6" w:rsidRPr="00453CBC" w14:paraId="61405BFD" w14:textId="77777777" w:rsidTr="008451BA">
        <w:tc>
          <w:tcPr>
            <w:tcW w:w="704" w:type="dxa"/>
            <w:shd w:val="clear" w:color="auto" w:fill="auto"/>
          </w:tcPr>
          <w:p w14:paraId="4557F577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5A70AF65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Dywaniki gumowe w I,II,III rzędzie</w:t>
            </w:r>
          </w:p>
        </w:tc>
      </w:tr>
      <w:tr w:rsidR="00BB71A6" w:rsidRPr="00453CBC" w14:paraId="0D87D85C" w14:textId="77777777" w:rsidTr="008451BA">
        <w:tc>
          <w:tcPr>
            <w:tcW w:w="704" w:type="dxa"/>
            <w:shd w:val="clear" w:color="auto" w:fill="auto"/>
          </w:tcPr>
          <w:p w14:paraId="7D15EA20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4CC3B912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Młotki bezpieczeństwa na szybach bocznych</w:t>
            </w:r>
          </w:p>
        </w:tc>
      </w:tr>
      <w:tr w:rsidR="00BB71A6" w:rsidRPr="00453CBC" w14:paraId="04AAFD0E" w14:textId="77777777" w:rsidTr="008451BA">
        <w:tc>
          <w:tcPr>
            <w:tcW w:w="704" w:type="dxa"/>
            <w:shd w:val="clear" w:color="auto" w:fill="auto"/>
          </w:tcPr>
          <w:p w14:paraId="2F83EC5B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730F3BF8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Apteczka, trójkąt ostrzegawczy, gaśnica min. 2kg.</w:t>
            </w:r>
          </w:p>
        </w:tc>
      </w:tr>
      <w:tr w:rsidR="00BB71A6" w:rsidRPr="00453CBC" w14:paraId="5AFC1468" w14:textId="77777777" w:rsidTr="008451BA">
        <w:tc>
          <w:tcPr>
            <w:tcW w:w="704" w:type="dxa"/>
            <w:shd w:val="clear" w:color="auto" w:fill="auto"/>
          </w:tcPr>
          <w:p w14:paraId="2EBAC047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4D6F347E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Komplet kół letnich/zimowych z ozdobnymi deklami lub kołpakami.</w:t>
            </w:r>
          </w:p>
        </w:tc>
      </w:tr>
      <w:tr w:rsidR="00BB71A6" w:rsidRPr="00453CBC" w14:paraId="130A1A3A" w14:textId="77777777" w:rsidTr="008451BA">
        <w:tc>
          <w:tcPr>
            <w:tcW w:w="704" w:type="dxa"/>
            <w:shd w:val="clear" w:color="auto" w:fill="auto"/>
          </w:tcPr>
          <w:p w14:paraId="13A7C708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268B2AF1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Koło zapasowe, pełnowymiarowe z felgą stalową, podnośnikiem i zestawem narzędzi fabrycznych.</w:t>
            </w:r>
          </w:p>
        </w:tc>
      </w:tr>
      <w:tr w:rsidR="00BB71A6" w:rsidRPr="00453CBC" w14:paraId="6E7BED88" w14:textId="77777777" w:rsidTr="008451BA">
        <w:tc>
          <w:tcPr>
            <w:tcW w:w="704" w:type="dxa"/>
            <w:shd w:val="clear" w:color="auto" w:fill="auto"/>
          </w:tcPr>
          <w:p w14:paraId="059CD115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6C0DB3F8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Oznakowanie zgodne z przepisami o ruchu drogowym (oklejenie samochodu emblematami) </w:t>
            </w:r>
          </w:p>
        </w:tc>
      </w:tr>
      <w:tr w:rsidR="00BB71A6" w:rsidRPr="00453CBC" w14:paraId="5D177F6F" w14:textId="77777777" w:rsidTr="008451BA">
        <w:tc>
          <w:tcPr>
            <w:tcW w:w="704" w:type="dxa"/>
            <w:shd w:val="clear" w:color="auto" w:fill="auto"/>
          </w:tcPr>
          <w:p w14:paraId="2354610F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771C5097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Gwarancja mechaniczna i elektryczna (obejmująca również całe wyposażenie) minimum 24 miesiące lub 100 tyś. km.</w:t>
            </w:r>
          </w:p>
        </w:tc>
      </w:tr>
      <w:tr w:rsidR="00BB71A6" w:rsidRPr="00453CBC" w14:paraId="233E3879" w14:textId="77777777" w:rsidTr="008451BA">
        <w:tc>
          <w:tcPr>
            <w:tcW w:w="704" w:type="dxa"/>
            <w:shd w:val="clear" w:color="auto" w:fill="auto"/>
          </w:tcPr>
          <w:p w14:paraId="6980AB60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083B6ADA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Gwarancja na powłokę lakierniczą minimum 24 miesiące </w:t>
            </w:r>
          </w:p>
        </w:tc>
      </w:tr>
      <w:tr w:rsidR="00BB71A6" w:rsidRPr="00453CBC" w14:paraId="4C964C51" w14:textId="77777777" w:rsidTr="008451BA">
        <w:tc>
          <w:tcPr>
            <w:tcW w:w="704" w:type="dxa"/>
            <w:shd w:val="clear" w:color="auto" w:fill="auto"/>
          </w:tcPr>
          <w:p w14:paraId="25094723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6FFAC0A2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 xml:space="preserve">Gwarancja na perforację elementów nadwozia minimum 36 miesięcy </w:t>
            </w:r>
          </w:p>
        </w:tc>
      </w:tr>
      <w:tr w:rsidR="00BB71A6" w:rsidRPr="00453CBC" w14:paraId="07A7D5A6" w14:textId="77777777" w:rsidTr="008451BA">
        <w:tc>
          <w:tcPr>
            <w:tcW w:w="704" w:type="dxa"/>
            <w:shd w:val="clear" w:color="auto" w:fill="auto"/>
          </w:tcPr>
          <w:p w14:paraId="3CFA9EE3" w14:textId="77777777" w:rsidR="00BB71A6" w:rsidRPr="008451BA" w:rsidRDefault="00BB71A6" w:rsidP="008451BA">
            <w:pPr>
              <w:widowControl/>
              <w:numPr>
                <w:ilvl w:val="0"/>
                <w:numId w:val="45"/>
              </w:numPr>
              <w:autoSpaceDE w:val="0"/>
              <w:spacing w:line="276" w:lineRule="auto"/>
              <w:ind w:left="0" w:firstLine="0"/>
              <w:jc w:val="right"/>
              <w:rPr>
                <w:rFonts w:ascii="Times New Roman" w:eastAsia="Calibri" w:hAnsi="Times New Roman" w:cs="Times New Roman"/>
                <w:lang w:val="pl-PL"/>
              </w:rPr>
            </w:pPr>
          </w:p>
        </w:tc>
        <w:tc>
          <w:tcPr>
            <w:tcW w:w="8676" w:type="dxa"/>
            <w:shd w:val="clear" w:color="auto" w:fill="auto"/>
          </w:tcPr>
          <w:p w14:paraId="75AE44AD" w14:textId="77777777" w:rsidR="00BB71A6" w:rsidRPr="008451BA" w:rsidRDefault="00BB71A6" w:rsidP="008451BA">
            <w:pPr>
              <w:spacing w:line="276" w:lineRule="auto"/>
              <w:rPr>
                <w:rFonts w:ascii="Times New Roman" w:eastAsia="Calibri" w:hAnsi="Times New Roman" w:cs="Times New Roman"/>
                <w:lang w:val="pl-PL"/>
              </w:rPr>
            </w:pPr>
            <w:r w:rsidRPr="008451BA">
              <w:rPr>
                <w:rFonts w:ascii="Times New Roman" w:eastAsia="Calibri" w:hAnsi="Times New Roman" w:cs="Times New Roman"/>
                <w:lang w:val="pl-PL"/>
              </w:rPr>
              <w:t>Pakiet ubezpieczeń OC/AC/NW na rok</w:t>
            </w:r>
          </w:p>
        </w:tc>
      </w:tr>
      <w:bookmarkEnd w:id="6"/>
      <w:bookmarkEnd w:id="7"/>
    </w:tbl>
    <w:p w14:paraId="1DB5DE72" w14:textId="77777777" w:rsidR="00BB71A6" w:rsidRPr="008451BA" w:rsidRDefault="00BB71A6" w:rsidP="00BB71A6">
      <w:pPr>
        <w:pStyle w:val="Tekstpodstawowy"/>
        <w:jc w:val="both"/>
        <w:rPr>
          <w:rFonts w:ascii="Times New Roman" w:hAnsi="Times New Roman" w:cs="Times New Roman"/>
          <w:sz w:val="24"/>
          <w:szCs w:val="24"/>
        </w:rPr>
      </w:pPr>
    </w:p>
    <w:sectPr w:rsidR="00BB71A6" w:rsidRPr="008451BA" w:rsidSect="00212BBB">
      <w:headerReference w:type="default" r:id="rId7"/>
      <w:footerReference w:type="default" r:id="rId8"/>
      <w:pgSz w:w="11906" w:h="16838"/>
      <w:pgMar w:top="1134" w:right="1134" w:bottom="1134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F2022" w14:textId="77777777" w:rsidR="002903F4" w:rsidRDefault="002903F4" w:rsidP="00212BBB">
      <w:r>
        <w:separator/>
      </w:r>
    </w:p>
  </w:endnote>
  <w:endnote w:type="continuationSeparator" w:id="0">
    <w:p w14:paraId="0C346A7B" w14:textId="77777777" w:rsidR="002903F4" w:rsidRDefault="002903F4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FF2CCC" w:rsidRPr="005073F6" w:rsidRDefault="00FF2CCC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13033" w14:textId="77777777" w:rsidR="002903F4" w:rsidRDefault="002903F4" w:rsidP="00212BBB">
      <w:r>
        <w:separator/>
      </w:r>
    </w:p>
  </w:footnote>
  <w:footnote w:type="continuationSeparator" w:id="0">
    <w:p w14:paraId="15514432" w14:textId="77777777" w:rsidR="002903F4" w:rsidRDefault="002903F4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7E27E" w14:textId="170B3AEE" w:rsidR="00FF2CCC" w:rsidRDefault="00BB71A6" w:rsidP="00697C15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24E07962" wp14:editId="254E359D">
          <wp:extent cx="5939790" cy="591185"/>
          <wp:effectExtent l="0" t="0" r="3810" b="0"/>
          <wp:docPr id="57163661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5911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9E4A22"/>
    <w:multiLevelType w:val="hybridMultilevel"/>
    <w:tmpl w:val="777A1572"/>
    <w:lvl w:ilvl="0" w:tplc="9DB484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089552C"/>
    <w:multiLevelType w:val="hybridMultilevel"/>
    <w:tmpl w:val="7AF0A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66296"/>
    <w:multiLevelType w:val="multilevel"/>
    <w:tmpl w:val="E2241F36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."/>
      <w:lvlJc w:val="left"/>
      <w:pPr>
        <w:ind w:left="1414" w:hanging="283"/>
      </w:p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5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BBA7F81"/>
    <w:multiLevelType w:val="hybridMultilevel"/>
    <w:tmpl w:val="9B823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58B334C"/>
    <w:multiLevelType w:val="hybridMultilevel"/>
    <w:tmpl w:val="6426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06918">
    <w:abstractNumId w:val="31"/>
  </w:num>
  <w:num w:numId="2" w16cid:durableId="595095088">
    <w:abstractNumId w:val="43"/>
  </w:num>
  <w:num w:numId="3" w16cid:durableId="1076512803">
    <w:abstractNumId w:val="36"/>
  </w:num>
  <w:num w:numId="4" w16cid:durableId="2008558017">
    <w:abstractNumId w:val="38"/>
  </w:num>
  <w:num w:numId="5" w16cid:durableId="1342395512">
    <w:abstractNumId w:val="26"/>
  </w:num>
  <w:num w:numId="6" w16cid:durableId="54014644">
    <w:abstractNumId w:val="6"/>
  </w:num>
  <w:num w:numId="7" w16cid:durableId="1114717332">
    <w:abstractNumId w:val="20"/>
  </w:num>
  <w:num w:numId="8" w16cid:durableId="1520122228">
    <w:abstractNumId w:val="10"/>
  </w:num>
  <w:num w:numId="9" w16cid:durableId="1421025900">
    <w:abstractNumId w:val="21"/>
  </w:num>
  <w:num w:numId="10" w16cid:durableId="514463084">
    <w:abstractNumId w:val="39"/>
  </w:num>
  <w:num w:numId="11" w16cid:durableId="769548873">
    <w:abstractNumId w:val="18"/>
  </w:num>
  <w:num w:numId="12" w16cid:durableId="1532378139">
    <w:abstractNumId w:val="3"/>
  </w:num>
  <w:num w:numId="13" w16cid:durableId="1907103722">
    <w:abstractNumId w:val="8"/>
  </w:num>
  <w:num w:numId="14" w16cid:durableId="1424377948">
    <w:abstractNumId w:val="9"/>
  </w:num>
  <w:num w:numId="15" w16cid:durableId="1908807690">
    <w:abstractNumId w:val="29"/>
  </w:num>
  <w:num w:numId="16" w16cid:durableId="1830245985">
    <w:abstractNumId w:val="34"/>
  </w:num>
  <w:num w:numId="17" w16cid:durableId="918516138">
    <w:abstractNumId w:val="13"/>
  </w:num>
  <w:num w:numId="18" w16cid:durableId="943536164">
    <w:abstractNumId w:val="32"/>
  </w:num>
  <w:num w:numId="19" w16cid:durableId="1447844233">
    <w:abstractNumId w:val="46"/>
  </w:num>
  <w:num w:numId="20" w16cid:durableId="1402678926">
    <w:abstractNumId w:val="1"/>
  </w:num>
  <w:num w:numId="21" w16cid:durableId="19671780">
    <w:abstractNumId w:val="16"/>
  </w:num>
  <w:num w:numId="22" w16cid:durableId="1131438956">
    <w:abstractNumId w:val="0"/>
  </w:num>
  <w:num w:numId="23" w16cid:durableId="1203397821">
    <w:abstractNumId w:val="17"/>
  </w:num>
  <w:num w:numId="24" w16cid:durableId="1835149578">
    <w:abstractNumId w:val="19"/>
  </w:num>
  <w:num w:numId="25" w16cid:durableId="1473255036">
    <w:abstractNumId w:val="28"/>
  </w:num>
  <w:num w:numId="26" w16cid:durableId="628631149">
    <w:abstractNumId w:val="44"/>
  </w:num>
  <w:num w:numId="27" w16cid:durableId="209073085">
    <w:abstractNumId w:val="4"/>
  </w:num>
  <w:num w:numId="28" w16cid:durableId="920791558">
    <w:abstractNumId w:val="33"/>
  </w:num>
  <w:num w:numId="29" w16cid:durableId="675157828">
    <w:abstractNumId w:val="15"/>
  </w:num>
  <w:num w:numId="30" w16cid:durableId="1148592224">
    <w:abstractNumId w:val="2"/>
  </w:num>
  <w:num w:numId="31" w16cid:durableId="168368506">
    <w:abstractNumId w:val="42"/>
  </w:num>
  <w:num w:numId="32" w16cid:durableId="1410999699">
    <w:abstractNumId w:val="7"/>
  </w:num>
  <w:num w:numId="33" w16cid:durableId="642344377">
    <w:abstractNumId w:val="22"/>
  </w:num>
  <w:num w:numId="34" w16cid:durableId="993265315">
    <w:abstractNumId w:val="25"/>
  </w:num>
  <w:num w:numId="35" w16cid:durableId="1877083136">
    <w:abstractNumId w:val="27"/>
  </w:num>
  <w:num w:numId="36" w16cid:durableId="1361667015">
    <w:abstractNumId w:val="40"/>
  </w:num>
  <w:num w:numId="37" w16cid:durableId="629676038">
    <w:abstractNumId w:val="30"/>
  </w:num>
  <w:num w:numId="38" w16cid:durableId="1881819961">
    <w:abstractNumId w:val="45"/>
  </w:num>
  <w:num w:numId="39" w16cid:durableId="1375081069">
    <w:abstractNumId w:val="11"/>
  </w:num>
  <w:num w:numId="40" w16cid:durableId="708147782">
    <w:abstractNumId w:val="23"/>
  </w:num>
  <w:num w:numId="41" w16cid:durableId="529994085">
    <w:abstractNumId w:val="35"/>
  </w:num>
  <w:num w:numId="42" w16cid:durableId="369766252">
    <w:abstractNumId w:val="14"/>
  </w:num>
  <w:num w:numId="43" w16cid:durableId="1598781699">
    <w:abstractNumId w:val="41"/>
  </w:num>
  <w:num w:numId="44" w16cid:durableId="614873953">
    <w:abstractNumId w:val="37"/>
  </w:num>
  <w:num w:numId="45" w16cid:durableId="1519806159">
    <w:abstractNumId w:val="5"/>
  </w:num>
  <w:num w:numId="46" w16cid:durableId="1861044398">
    <w:abstractNumId w:val="12"/>
  </w:num>
  <w:num w:numId="47" w16cid:durableId="1797067878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30D50"/>
    <w:rsid w:val="0007215B"/>
    <w:rsid w:val="000B5EA8"/>
    <w:rsid w:val="00163B5F"/>
    <w:rsid w:val="001E62A1"/>
    <w:rsid w:val="00212BBB"/>
    <w:rsid w:val="002903F4"/>
    <w:rsid w:val="00327FEC"/>
    <w:rsid w:val="00344AD6"/>
    <w:rsid w:val="003A4F45"/>
    <w:rsid w:val="003F6265"/>
    <w:rsid w:val="003F7B9F"/>
    <w:rsid w:val="00413C58"/>
    <w:rsid w:val="00453CBC"/>
    <w:rsid w:val="00474B94"/>
    <w:rsid w:val="004E7C2E"/>
    <w:rsid w:val="0050331D"/>
    <w:rsid w:val="00531308"/>
    <w:rsid w:val="00576184"/>
    <w:rsid w:val="005C74C8"/>
    <w:rsid w:val="005C7C07"/>
    <w:rsid w:val="006146F6"/>
    <w:rsid w:val="00643DCA"/>
    <w:rsid w:val="006A1D94"/>
    <w:rsid w:val="006D40C0"/>
    <w:rsid w:val="0070533A"/>
    <w:rsid w:val="0071671F"/>
    <w:rsid w:val="007357E9"/>
    <w:rsid w:val="00757F2E"/>
    <w:rsid w:val="00792B0A"/>
    <w:rsid w:val="007A2B4C"/>
    <w:rsid w:val="007B2293"/>
    <w:rsid w:val="008165D2"/>
    <w:rsid w:val="008451BA"/>
    <w:rsid w:val="008D4788"/>
    <w:rsid w:val="0090662E"/>
    <w:rsid w:val="00914381"/>
    <w:rsid w:val="009867F6"/>
    <w:rsid w:val="0099500E"/>
    <w:rsid w:val="009E3CAB"/>
    <w:rsid w:val="009E6574"/>
    <w:rsid w:val="00A87530"/>
    <w:rsid w:val="00A937C0"/>
    <w:rsid w:val="00AD13A6"/>
    <w:rsid w:val="00B71890"/>
    <w:rsid w:val="00BB71A6"/>
    <w:rsid w:val="00C4222C"/>
    <w:rsid w:val="00C4341B"/>
    <w:rsid w:val="00C8537C"/>
    <w:rsid w:val="00C96854"/>
    <w:rsid w:val="00CD11E2"/>
    <w:rsid w:val="00D85DA7"/>
    <w:rsid w:val="00DD7B43"/>
    <w:rsid w:val="00DF54E7"/>
    <w:rsid w:val="00E34CEB"/>
    <w:rsid w:val="00E50ED9"/>
    <w:rsid w:val="00E85806"/>
    <w:rsid w:val="00EA079B"/>
    <w:rsid w:val="00FB09D9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  <w:style w:type="paragraph" w:customStyle="1" w:styleId="Textbody">
    <w:name w:val="Text body"/>
    <w:basedOn w:val="Standard"/>
    <w:rsid w:val="00BB71A6"/>
    <w:pPr>
      <w:autoSpaceDN w:val="0"/>
      <w:spacing w:after="120"/>
    </w:pPr>
    <w:rPr>
      <w:rFonts w:eastAsia="SimSun" w:cs="Lucida Sans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7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445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25</cp:revision>
  <cp:lastPrinted>2023-07-25T10:09:00Z</cp:lastPrinted>
  <dcterms:created xsi:type="dcterms:W3CDTF">2021-05-13T08:05:00Z</dcterms:created>
  <dcterms:modified xsi:type="dcterms:W3CDTF">2024-09-26T13:36:00Z</dcterms:modified>
</cp:coreProperties>
</file>